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DF05F" w14:textId="77777777" w:rsidR="00505B0B" w:rsidRDefault="00000000">
      <w:pPr>
        <w:jc w:val="center"/>
      </w:pPr>
      <w:r>
        <w:rPr>
          <w:b/>
          <w:sz w:val="36"/>
        </w:rPr>
        <w:t>ARTICLE TITLE / MAKALE BAŞLIĞI</w:t>
      </w:r>
      <w:r>
        <w:rPr>
          <w:b/>
          <w:sz w:val="36"/>
        </w:rPr>
        <w:br/>
      </w:r>
      <w:r>
        <w:t>Author One¹, Author Two², Hüseyin Toros¹*</w:t>
      </w:r>
      <w:r>
        <w:br/>
        <w:t>¹Institution name, City, Country</w:t>
      </w:r>
      <w:r>
        <w:br/>
        <w:t>*Corresponding author: author@university.edu</w:t>
      </w:r>
    </w:p>
    <w:p w14:paraId="336B2C6D" w14:textId="77777777" w:rsidR="00505B0B" w:rsidRDefault="00000000">
      <w:pPr>
        <w:pStyle w:val="Balk2"/>
      </w:pPr>
      <w:r>
        <w:t>Article Information</w:t>
      </w:r>
    </w:p>
    <w:p w14:paraId="3194291D" w14:textId="2EEFE2E0" w:rsidR="00505B0B" w:rsidRDefault="00000000">
      <w:r>
        <w:t>Received:</w:t>
      </w:r>
      <w:r>
        <w:br/>
        <w:t>Revised:</w:t>
      </w:r>
      <w:r>
        <w:br/>
        <w:t>Accepted:</w:t>
      </w:r>
      <w:r>
        <w:br/>
        <w:t>Published:</w:t>
      </w:r>
      <w:r>
        <w:br/>
        <w:t>ORCID:</w:t>
      </w:r>
    </w:p>
    <w:p w14:paraId="1BFA1D5F" w14:textId="77777777" w:rsidR="00505B0B" w:rsidRDefault="00000000">
      <w:pPr>
        <w:pStyle w:val="Balk2"/>
      </w:pPr>
      <w:r>
        <w:t>Abstract</w:t>
      </w:r>
    </w:p>
    <w:p w14:paraId="65458533" w14:textId="77777777" w:rsidR="00505B0B" w:rsidRDefault="00000000" w:rsidP="0051657E">
      <w:pPr>
        <w:jc w:val="both"/>
      </w:pPr>
      <w:r>
        <w:t>Text...</w:t>
      </w:r>
    </w:p>
    <w:p w14:paraId="3713DE81" w14:textId="77777777" w:rsidR="00505B0B" w:rsidRDefault="00000000">
      <w:pPr>
        <w:pStyle w:val="Balk2"/>
      </w:pPr>
      <w:r>
        <w:t>Keywords</w:t>
      </w:r>
    </w:p>
    <w:p w14:paraId="104BC0B3" w14:textId="77777777" w:rsidR="00505B0B" w:rsidRDefault="00000000" w:rsidP="0051657E">
      <w:pPr>
        <w:jc w:val="both"/>
      </w:pPr>
      <w:r>
        <w:t>Text...</w:t>
      </w:r>
    </w:p>
    <w:p w14:paraId="452C5198" w14:textId="77777777" w:rsidR="00505B0B" w:rsidRDefault="00000000">
      <w:pPr>
        <w:pStyle w:val="Balk2"/>
      </w:pPr>
      <w:r>
        <w:t>Özet</w:t>
      </w:r>
    </w:p>
    <w:p w14:paraId="50430165" w14:textId="77777777" w:rsidR="00505B0B" w:rsidRDefault="00000000" w:rsidP="0051657E">
      <w:pPr>
        <w:jc w:val="both"/>
      </w:pPr>
      <w:r>
        <w:t>Text...</w:t>
      </w:r>
    </w:p>
    <w:p w14:paraId="35995CFA" w14:textId="77777777" w:rsidR="00505B0B" w:rsidRDefault="00000000">
      <w:pPr>
        <w:pStyle w:val="Balk2"/>
      </w:pPr>
      <w:r>
        <w:t>Anahtar Kelimeler</w:t>
      </w:r>
    </w:p>
    <w:p w14:paraId="5790C221" w14:textId="77777777" w:rsidR="00505B0B" w:rsidRDefault="00000000">
      <w:r>
        <w:t>Text...</w:t>
      </w:r>
    </w:p>
    <w:p w14:paraId="677447A0" w14:textId="77777777" w:rsidR="00505B0B" w:rsidRDefault="00000000">
      <w:pPr>
        <w:pStyle w:val="Balk1"/>
      </w:pPr>
      <w:r>
        <w:t>1. Introduction</w:t>
      </w:r>
    </w:p>
    <w:p w14:paraId="72ECA495" w14:textId="77777777" w:rsidR="00505B0B" w:rsidRDefault="00000000" w:rsidP="0051657E">
      <w:pPr>
        <w:jc w:val="both"/>
      </w:pPr>
      <w:r>
        <w:t>Lorem ipsum / Metin alanı</w:t>
      </w:r>
    </w:p>
    <w:p w14:paraId="7B72D1B3" w14:textId="77777777" w:rsidR="00505B0B" w:rsidRDefault="00000000">
      <w:pPr>
        <w:pStyle w:val="Balk1"/>
      </w:pPr>
      <w:r>
        <w:t>2. Materials and Methods</w:t>
      </w:r>
    </w:p>
    <w:p w14:paraId="7EE3BDAE" w14:textId="77777777" w:rsidR="00505B0B" w:rsidRDefault="00000000" w:rsidP="0051657E">
      <w:pPr>
        <w:jc w:val="both"/>
      </w:pPr>
      <w:r>
        <w:t>Lorem ipsum / Metin alanı</w:t>
      </w:r>
    </w:p>
    <w:p w14:paraId="01F0AD95" w14:textId="77777777" w:rsidR="00505B0B" w:rsidRDefault="00000000">
      <w:pPr>
        <w:pStyle w:val="Balk1"/>
      </w:pPr>
      <w:r>
        <w:t>3. Results</w:t>
      </w:r>
    </w:p>
    <w:p w14:paraId="093FD9DD" w14:textId="77777777" w:rsidR="00505B0B" w:rsidRDefault="00000000" w:rsidP="0051657E">
      <w:pPr>
        <w:jc w:val="both"/>
      </w:pPr>
      <w:r>
        <w:t>Lorem ipsum / Metin alanı</w:t>
      </w:r>
    </w:p>
    <w:p w14:paraId="7195B79F" w14:textId="77777777" w:rsidR="00505B0B" w:rsidRDefault="00000000">
      <w:pPr>
        <w:pStyle w:val="Balk1"/>
      </w:pPr>
      <w:r>
        <w:t>4. Discussion</w:t>
      </w:r>
    </w:p>
    <w:p w14:paraId="17B23269" w14:textId="77777777" w:rsidR="00505B0B" w:rsidRDefault="00000000" w:rsidP="0051657E">
      <w:pPr>
        <w:jc w:val="both"/>
      </w:pPr>
      <w:r>
        <w:t>Lorem ipsum / Metin alanı</w:t>
      </w:r>
    </w:p>
    <w:p w14:paraId="2A44A0D1" w14:textId="77777777" w:rsidR="00505B0B" w:rsidRDefault="00000000">
      <w:pPr>
        <w:pStyle w:val="Balk1"/>
      </w:pPr>
      <w:r>
        <w:lastRenderedPageBreak/>
        <w:t>5. Conclusions</w:t>
      </w:r>
    </w:p>
    <w:p w14:paraId="25DA2E05" w14:textId="77777777" w:rsidR="00505B0B" w:rsidRDefault="00000000" w:rsidP="0051657E">
      <w:pPr>
        <w:jc w:val="both"/>
      </w:pPr>
      <w:r>
        <w:t>Lorem ipsum / Metin alanı</w:t>
      </w:r>
    </w:p>
    <w:p w14:paraId="3E244338" w14:textId="77777777" w:rsidR="00505B0B" w:rsidRDefault="00000000">
      <w:pPr>
        <w:pStyle w:val="Balk1"/>
      </w:pPr>
      <w:r>
        <w:t>Acknowledgements</w:t>
      </w:r>
    </w:p>
    <w:p w14:paraId="1033872D" w14:textId="77777777" w:rsidR="00505B0B" w:rsidRDefault="00000000" w:rsidP="0051657E">
      <w:pPr>
        <w:jc w:val="both"/>
      </w:pPr>
      <w:r>
        <w:t>Lorem ipsum / Metin alanı</w:t>
      </w:r>
    </w:p>
    <w:p w14:paraId="19727A27" w14:textId="77777777" w:rsidR="00821CB1" w:rsidRPr="00185688" w:rsidRDefault="00821CB1" w:rsidP="00821CB1">
      <w:pPr>
        <w:pStyle w:val="Balk1"/>
      </w:pPr>
      <w:r w:rsidRPr="00185688">
        <w:t>Acknowledgment / Teşekkür</w:t>
      </w:r>
    </w:p>
    <w:p w14:paraId="5151FDFA" w14:textId="77777777" w:rsidR="00821CB1" w:rsidRDefault="00821CB1" w:rsidP="00821CB1">
      <w:pPr>
        <w:jc w:val="both"/>
      </w:pPr>
      <w:r>
        <w:t>Lorem ipsum / Metin alanı</w:t>
      </w:r>
    </w:p>
    <w:p w14:paraId="378EB392" w14:textId="77777777" w:rsidR="00821CB1" w:rsidRPr="00185688" w:rsidRDefault="00821CB1" w:rsidP="00821CB1">
      <w:pPr>
        <w:pStyle w:val="Balk1"/>
      </w:pPr>
      <w:r w:rsidRPr="00F04205">
        <w:t>Conflict of Interest / Çıkar Çatışması</w:t>
      </w:r>
    </w:p>
    <w:p w14:paraId="51893011" w14:textId="77777777" w:rsidR="00821CB1" w:rsidRDefault="00821CB1" w:rsidP="00821CB1">
      <w:pPr>
        <w:jc w:val="both"/>
      </w:pPr>
      <w:r>
        <w:t>Lorem ipsum / Metin alanı</w:t>
      </w:r>
    </w:p>
    <w:p w14:paraId="2451C9A5" w14:textId="77777777" w:rsidR="00821CB1" w:rsidRPr="00185688" w:rsidRDefault="00821CB1" w:rsidP="00821CB1">
      <w:pPr>
        <w:pStyle w:val="Balk1"/>
      </w:pPr>
      <w:r w:rsidRPr="00F04205">
        <w:t>Author Contributions / Yazar Katkıları</w:t>
      </w:r>
    </w:p>
    <w:p w14:paraId="70B18C57" w14:textId="067AFE84" w:rsidR="00821CB1" w:rsidRPr="00F04205" w:rsidRDefault="00821CB1" w:rsidP="00821CB1">
      <w:pPr>
        <w:jc w:val="both"/>
      </w:pPr>
      <w:r>
        <w:t>Lorem ipsum / Metin alanı</w:t>
      </w:r>
    </w:p>
    <w:p w14:paraId="6661D7CB" w14:textId="77777777" w:rsidR="00821CB1" w:rsidRPr="00185688" w:rsidRDefault="00821CB1" w:rsidP="00821CB1">
      <w:pPr>
        <w:pStyle w:val="Balk1"/>
      </w:pPr>
      <w:r w:rsidRPr="00F04205">
        <w:t>Research and Publication Ethics / Araştırma ve Yayın Etiği</w:t>
      </w:r>
    </w:p>
    <w:p w14:paraId="3782C5ED" w14:textId="77777777" w:rsidR="00821CB1" w:rsidRDefault="00821CB1" w:rsidP="00821CB1">
      <w:pPr>
        <w:jc w:val="both"/>
      </w:pPr>
      <w:r>
        <w:t>Lorem ipsum / Metin alanı</w:t>
      </w:r>
    </w:p>
    <w:p w14:paraId="23D575EF" w14:textId="77777777" w:rsidR="00505B0B" w:rsidRDefault="00000000">
      <w:pPr>
        <w:pStyle w:val="Balk1"/>
      </w:pPr>
      <w:r>
        <w:t>References</w:t>
      </w:r>
    </w:p>
    <w:p w14:paraId="4F1A0839" w14:textId="77777777" w:rsidR="00505B0B" w:rsidRDefault="00000000" w:rsidP="0051657E">
      <w:pPr>
        <w:jc w:val="both"/>
      </w:pPr>
      <w:r>
        <w:t>Lorem ipsum / Metin alanı</w:t>
      </w:r>
    </w:p>
    <w:sectPr w:rsidR="00505B0B" w:rsidSect="00921F23">
      <w:headerReference w:type="default" r:id="rId8"/>
      <w:footerReference w:type="default" r:id="rId9"/>
      <w:headerReference w:type="first" r:id="rId10"/>
      <w:pgSz w:w="12240" w:h="15840"/>
      <w:pgMar w:top="864" w:right="1080" w:bottom="864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31475" w14:textId="77777777" w:rsidR="002019EA" w:rsidRDefault="002019EA">
      <w:pPr>
        <w:spacing w:after="0" w:line="240" w:lineRule="auto"/>
      </w:pPr>
      <w:r>
        <w:separator/>
      </w:r>
    </w:p>
  </w:endnote>
  <w:endnote w:type="continuationSeparator" w:id="0">
    <w:p w14:paraId="2F55BA6F" w14:textId="77777777" w:rsidR="002019EA" w:rsidRDefault="00201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888F1" w14:textId="77777777" w:rsidR="00505B0B" w:rsidRDefault="00000000">
    <w:pPr>
      <w:pStyle w:val="AltBilgi"/>
      <w:jc w:val="center"/>
    </w:pPr>
    <w:r>
      <w:t xml:space="preserve">Journal of Research in Atmospheric Science | www.resatmsci.com | Page </w:t>
    </w:r>
    <w:r>
      <w:fldChar w:fldCharType="begin"/>
    </w:r>
    <w:r>
      <w:instrText>PAGE</w:instrText>
    </w:r>
    <w:r>
      <w:fldChar w:fldCharType="separate"/>
    </w:r>
    <w:r w:rsidR="00635C8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CFEF9" w14:textId="77777777" w:rsidR="002019EA" w:rsidRDefault="002019EA">
      <w:pPr>
        <w:spacing w:after="0" w:line="240" w:lineRule="auto"/>
      </w:pPr>
      <w:r>
        <w:separator/>
      </w:r>
    </w:p>
  </w:footnote>
  <w:footnote w:type="continuationSeparator" w:id="0">
    <w:p w14:paraId="40CAB7C2" w14:textId="77777777" w:rsidR="002019EA" w:rsidRDefault="00201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21DA9" w14:textId="1EE0CA29" w:rsidR="00505B0B" w:rsidRDefault="00000000">
    <w:pPr>
      <w:pStyle w:val="stBilgi"/>
      <w:jc w:val="center"/>
      <w:rPr>
        <w:sz w:val="18"/>
      </w:rPr>
    </w:pPr>
    <w:r>
      <w:rPr>
        <w:b/>
        <w:color w:val="173765"/>
        <w:sz w:val="32"/>
      </w:rPr>
      <w:t>Journal of Research in Atmospheric Science</w:t>
    </w:r>
    <w:r>
      <w:rPr>
        <w:b/>
        <w:color w:val="173765"/>
        <w:sz w:val="32"/>
      </w:rPr>
      <w:br/>
    </w:r>
    <w:r>
      <w:rPr>
        <w:i/>
        <w:sz w:val="18"/>
      </w:rPr>
      <w:t>Climate • Meteorology • Air Quality • Environment</w:t>
    </w:r>
    <w:r>
      <w:rPr>
        <w:i/>
        <w:sz w:val="18"/>
      </w:rPr>
      <w:br/>
    </w:r>
    <w:r>
      <w:rPr>
        <w:sz w:val="18"/>
      </w:rPr>
      <w:t xml:space="preserve">ISSN: 2687-6418   |   </w:t>
    </w:r>
    <w:hyperlink r:id="rId1" w:history="1">
      <w:r w:rsidR="00C954C3" w:rsidRPr="00DB1F67">
        <w:rPr>
          <w:rStyle w:val="Kpr"/>
          <w:sz w:val="18"/>
        </w:rPr>
        <w:t>www.resatmsci.com</w:t>
      </w:r>
    </w:hyperlink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B6C61" w14:textId="5848DC17" w:rsidR="00921F23" w:rsidRDefault="003F131F" w:rsidP="00921F23">
    <w:pPr>
      <w:pStyle w:val="stBilgi"/>
      <w:jc w:val="center"/>
      <w:rPr>
        <w:sz w:val="18"/>
      </w:rPr>
    </w:pPr>
    <w:r>
      <w:rPr>
        <w:noProof/>
      </w:rPr>
      <w:drawing>
        <wp:inline distT="0" distB="0" distL="0" distR="0" wp14:anchorId="23D7B2B9" wp14:editId="7E3052AE">
          <wp:extent cx="720000" cy="504000"/>
          <wp:effectExtent l="0" t="0" r="4445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0000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21F23">
      <w:rPr>
        <w:b/>
        <w:color w:val="173765"/>
        <w:sz w:val="32"/>
      </w:rPr>
      <w:br/>
      <w:t>Journal of Research in Atmospheric Science</w:t>
    </w:r>
    <w:r w:rsidR="00921F23">
      <w:rPr>
        <w:b/>
        <w:color w:val="173765"/>
        <w:sz w:val="32"/>
      </w:rPr>
      <w:br/>
    </w:r>
    <w:r w:rsidR="00921F23">
      <w:rPr>
        <w:i/>
        <w:sz w:val="18"/>
      </w:rPr>
      <w:t>Climate • Meteorology • Air Quality • Environment</w:t>
    </w:r>
    <w:r w:rsidR="00921F23">
      <w:rPr>
        <w:i/>
        <w:sz w:val="18"/>
      </w:rPr>
      <w:br/>
    </w:r>
    <w:r w:rsidR="00921F23">
      <w:rPr>
        <w:sz w:val="18"/>
      </w:rPr>
      <w:t xml:space="preserve">ISSN: 2687-6418   |   </w:t>
    </w:r>
    <w:hyperlink r:id="rId2" w:history="1">
      <w:r w:rsidR="00921F23" w:rsidRPr="00DB1F67">
        <w:rPr>
          <w:rStyle w:val="Kpr"/>
          <w:sz w:val="18"/>
        </w:rPr>
        <w:t>www.resatmsci.com</w:t>
      </w:r>
    </w:hyperlink>
  </w:p>
  <w:p w14:paraId="67B992C9" w14:textId="25B478EE" w:rsidR="00921F23" w:rsidRDefault="00921F23" w:rsidP="00921F23">
    <w:pPr>
      <w:pStyle w:val="stBilgi"/>
      <w:jc w:val="center"/>
    </w:pPr>
    <w:r>
      <w:t xml:space="preserve">Volume 8, Issue 2, Pages 1–17, </w:t>
    </w:r>
    <w:r w:rsidR="00461B58">
      <w:t>December</w:t>
    </w:r>
    <w:r>
      <w:t xml:space="preserve"> 2026</w:t>
    </w:r>
  </w:p>
  <w:p w14:paraId="0FCC254F" w14:textId="77777777" w:rsidR="00C954C3" w:rsidRDefault="00C954C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21277963">
    <w:abstractNumId w:val="8"/>
  </w:num>
  <w:num w:numId="2" w16cid:durableId="965962801">
    <w:abstractNumId w:val="6"/>
  </w:num>
  <w:num w:numId="3" w16cid:durableId="348992455">
    <w:abstractNumId w:val="5"/>
  </w:num>
  <w:num w:numId="4" w16cid:durableId="828593351">
    <w:abstractNumId w:val="4"/>
  </w:num>
  <w:num w:numId="5" w16cid:durableId="1820995533">
    <w:abstractNumId w:val="7"/>
  </w:num>
  <w:num w:numId="6" w16cid:durableId="1925646506">
    <w:abstractNumId w:val="3"/>
  </w:num>
  <w:num w:numId="7" w16cid:durableId="70582808">
    <w:abstractNumId w:val="2"/>
  </w:num>
  <w:num w:numId="8" w16cid:durableId="355470472">
    <w:abstractNumId w:val="1"/>
  </w:num>
  <w:num w:numId="9" w16cid:durableId="2033652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C6540"/>
    <w:rsid w:val="002019EA"/>
    <w:rsid w:val="0029639D"/>
    <w:rsid w:val="002B698D"/>
    <w:rsid w:val="002E6208"/>
    <w:rsid w:val="00312577"/>
    <w:rsid w:val="00326F90"/>
    <w:rsid w:val="003F131F"/>
    <w:rsid w:val="00461B58"/>
    <w:rsid w:val="00495572"/>
    <w:rsid w:val="00505B0B"/>
    <w:rsid w:val="0051657E"/>
    <w:rsid w:val="005204B2"/>
    <w:rsid w:val="00536856"/>
    <w:rsid w:val="00541D86"/>
    <w:rsid w:val="00630F14"/>
    <w:rsid w:val="00635C83"/>
    <w:rsid w:val="00821CB1"/>
    <w:rsid w:val="00921F23"/>
    <w:rsid w:val="00AA1D8D"/>
    <w:rsid w:val="00B47730"/>
    <w:rsid w:val="00C954C3"/>
    <w:rsid w:val="00CB0664"/>
    <w:rsid w:val="00DC58FF"/>
    <w:rsid w:val="00EB43E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DB2882"/>
  <w14:defaultImageDpi w14:val="300"/>
  <w15:docId w15:val="{E929605F-E0B5-4B4D-A157-A38B372DF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Kpr">
    <w:name w:val="Hyperlink"/>
    <w:basedOn w:val="VarsaylanParagrafYazTipi"/>
    <w:uiPriority w:val="99"/>
    <w:unhideWhenUsed/>
    <w:rsid w:val="00C954C3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954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satmsci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satmsci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Hüseyin Toros</cp:lastModifiedBy>
  <cp:revision>8</cp:revision>
  <dcterms:created xsi:type="dcterms:W3CDTF">2026-07-15T09:44:00Z</dcterms:created>
  <dcterms:modified xsi:type="dcterms:W3CDTF">2026-07-19T10:27:00Z</dcterms:modified>
  <cp:category/>
</cp:coreProperties>
</file>